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8236C" w14:textId="77777777" w:rsidR="00E534C3" w:rsidRPr="00415D0A" w:rsidRDefault="00E534C3" w:rsidP="00E534C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5D0A">
        <w:rPr>
          <w:rFonts w:ascii="Times New Roman" w:hAnsi="Times New Roman" w:cs="Times New Roman"/>
          <w:b/>
          <w:bCs/>
          <w:sz w:val="28"/>
          <w:szCs w:val="28"/>
        </w:rPr>
        <w:t xml:space="preserve">ZARZĄDZENIE NR  </w:t>
      </w: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415D0A">
        <w:rPr>
          <w:rFonts w:ascii="Times New Roman" w:hAnsi="Times New Roman" w:cs="Times New Roman"/>
          <w:b/>
          <w:bCs/>
          <w:sz w:val="28"/>
          <w:szCs w:val="28"/>
        </w:rPr>
        <w:t>/202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37F3C312" w14:textId="77777777" w:rsidR="00E534C3" w:rsidRPr="00415D0A" w:rsidRDefault="00E534C3" w:rsidP="00E534C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Kierownika Ośrodka Pomocy Społecznej w Ostrorogu </w:t>
      </w:r>
    </w:p>
    <w:p w14:paraId="1D8F6567" w14:textId="77777777" w:rsidR="00E534C3" w:rsidRPr="00415D0A" w:rsidRDefault="00E534C3" w:rsidP="00E534C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5D0A">
        <w:rPr>
          <w:rFonts w:ascii="Times New Roman" w:hAnsi="Times New Roman" w:cs="Times New Roman"/>
          <w:b/>
          <w:bCs/>
          <w:sz w:val="28"/>
          <w:szCs w:val="28"/>
        </w:rPr>
        <w:t xml:space="preserve">z dnia </w:t>
      </w:r>
      <w:r>
        <w:rPr>
          <w:rFonts w:ascii="Times New Roman" w:hAnsi="Times New Roman" w:cs="Times New Roman"/>
          <w:b/>
          <w:bCs/>
          <w:sz w:val="28"/>
          <w:szCs w:val="28"/>
        </w:rPr>
        <w:t>2 października 2023</w:t>
      </w:r>
      <w:r w:rsidRPr="00415D0A">
        <w:rPr>
          <w:rFonts w:ascii="Times New Roman" w:hAnsi="Times New Roman" w:cs="Times New Roman"/>
          <w:b/>
          <w:bCs/>
          <w:sz w:val="28"/>
          <w:szCs w:val="28"/>
        </w:rPr>
        <w:t xml:space="preserve"> roku</w:t>
      </w:r>
    </w:p>
    <w:p w14:paraId="2131EE6C" w14:textId="77777777" w:rsidR="00E534C3" w:rsidRDefault="00E534C3" w:rsidP="00E534C3">
      <w:pPr>
        <w:spacing w:after="0"/>
        <w:rPr>
          <w:rFonts w:ascii="Times New Roman" w:hAnsi="Times New Roman" w:cs="Times New Roman"/>
        </w:rPr>
      </w:pPr>
    </w:p>
    <w:p w14:paraId="13945C16" w14:textId="77777777" w:rsidR="00E534C3" w:rsidRDefault="00E534C3" w:rsidP="00E534C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D9D69F8" w14:textId="77777777" w:rsidR="00E534C3" w:rsidRDefault="00E534C3" w:rsidP="00E534C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AF72EDA" w14:textId="77777777" w:rsidR="00E534C3" w:rsidRPr="005E3041" w:rsidRDefault="00E534C3" w:rsidP="00E534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041">
        <w:rPr>
          <w:rFonts w:ascii="Times New Roman" w:hAnsi="Times New Roman" w:cs="Times New Roman"/>
          <w:sz w:val="24"/>
          <w:szCs w:val="24"/>
        </w:rPr>
        <w:t>w sprawie: wprowadzenia zmian w Regulaminie Zakładowego Funduszu Świadczeń Socjalnych  w Ośrodku Pomocy Społecznej w Ostrorogu</w:t>
      </w:r>
    </w:p>
    <w:p w14:paraId="57CD4047" w14:textId="77777777" w:rsidR="00E534C3" w:rsidRPr="005E3041" w:rsidRDefault="00E534C3" w:rsidP="00E534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27D0E3" w14:textId="77777777" w:rsidR="00E534C3" w:rsidRPr="005E3041" w:rsidRDefault="00E534C3" w:rsidP="00E534C3">
      <w:pPr>
        <w:pStyle w:val="NormalnyWeb1"/>
        <w:spacing w:before="0" w:after="0" w:line="360" w:lineRule="auto"/>
        <w:jc w:val="both"/>
      </w:pPr>
      <w:r w:rsidRPr="005E3041">
        <w:t>Na podstawie</w:t>
      </w:r>
      <w:r w:rsidRPr="005E3041">
        <w:rPr>
          <w:rFonts w:eastAsia="Verdana"/>
        </w:rPr>
        <w:t>: art.</w:t>
      </w:r>
      <w:r w:rsidRPr="005E3041">
        <w:rPr>
          <w:b/>
        </w:rPr>
        <w:t xml:space="preserve"> </w:t>
      </w:r>
      <w:r w:rsidRPr="005E3041">
        <w:t>8 ust.2 ustawy z dnia 04 marca 1994 r. o zakładowym funduszu świadczeń socjalnych (tekst jednolity Dz. U. z 2023 r. poz. 998 ze zmianami) oraz art. 27 ust. 1 ustawy</w:t>
      </w:r>
      <w:r w:rsidR="005E3041" w:rsidRPr="005E3041">
        <w:t xml:space="preserve">             </w:t>
      </w:r>
      <w:r w:rsidRPr="005E3041">
        <w:t xml:space="preserve"> z 23 maja 1991 r. o związkach zawodowych ( Dz. U. z 2022 r., poz. 854). </w:t>
      </w:r>
    </w:p>
    <w:p w14:paraId="2A85804A" w14:textId="77777777" w:rsidR="00E534C3" w:rsidRPr="005E3041" w:rsidRDefault="00E534C3" w:rsidP="00E534C3">
      <w:pPr>
        <w:pStyle w:val="NormalnyWeb1"/>
        <w:spacing w:before="0" w:after="0" w:line="360" w:lineRule="auto"/>
        <w:jc w:val="both"/>
      </w:pPr>
    </w:p>
    <w:p w14:paraId="5E97590B" w14:textId="77777777" w:rsidR="00E534C3" w:rsidRPr="005E3041" w:rsidRDefault="00E534C3" w:rsidP="005E3041">
      <w:pPr>
        <w:ind w:left="12"/>
        <w:jc w:val="center"/>
        <w:rPr>
          <w:rFonts w:ascii="Times New Roman" w:hAnsi="Times New Roman" w:cs="Times New Roman"/>
          <w:sz w:val="24"/>
          <w:szCs w:val="24"/>
        </w:rPr>
      </w:pPr>
      <w:r w:rsidRPr="005E3041">
        <w:rPr>
          <w:rFonts w:ascii="Times New Roman" w:hAnsi="Times New Roman" w:cs="Times New Roman"/>
          <w:sz w:val="24"/>
          <w:szCs w:val="24"/>
        </w:rPr>
        <w:t>§ 1</w:t>
      </w:r>
    </w:p>
    <w:p w14:paraId="6F3FE3BE" w14:textId="77777777" w:rsidR="00E534C3" w:rsidRPr="005E3041" w:rsidRDefault="00E534C3" w:rsidP="00E534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041">
        <w:rPr>
          <w:rFonts w:ascii="Times New Roman" w:hAnsi="Times New Roman" w:cs="Times New Roman"/>
          <w:sz w:val="24"/>
          <w:szCs w:val="24"/>
        </w:rPr>
        <w:t xml:space="preserve">1.Wprowadzam zmiany w Regulaminie Zakładowego Funduszu Świadczeń Socjalnych                                w Ośrodku Pomocy Społecznej w Ostrorogu, wprowadzonego zarządzeniem Nr 3/2023  Kierownika Ośrodka Pomocy Społecznej w Ostrorogu z dnia 24 maja 2023 roku  w ust. 2. Rozdziału VIII o następującym brzmieniu: „ 2. Administrator wyznaczył inspektora ochrony danych, z którym można się skontaktować poprzez e-mail: </w:t>
      </w:r>
      <w:r w:rsidR="005E3041" w:rsidRPr="005E3041">
        <w:rPr>
          <w:rFonts w:ascii="Times New Roman" w:hAnsi="Times New Roman" w:cs="Times New Roman"/>
          <w:sz w:val="24"/>
          <w:szCs w:val="24"/>
        </w:rPr>
        <w:t>a.radziszewska-urban</w:t>
      </w:r>
      <w:r w:rsidRPr="005E3041">
        <w:rPr>
          <w:rFonts w:ascii="Times New Roman" w:hAnsi="Times New Roman" w:cs="Times New Roman"/>
          <w:sz w:val="24"/>
          <w:szCs w:val="24"/>
        </w:rPr>
        <w:t xml:space="preserve">@opsostrorog.pl. Państwa dane osobowe będą przetwarzane do celów związanych </w:t>
      </w:r>
      <w:r w:rsidR="005E304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E3041">
        <w:rPr>
          <w:rFonts w:ascii="Times New Roman" w:hAnsi="Times New Roman" w:cs="Times New Roman"/>
          <w:sz w:val="24"/>
          <w:szCs w:val="24"/>
        </w:rPr>
        <w:t xml:space="preserve">z działalnością Zakładowego Funduszu Świadczeń Socjalnych w celu realizacji art. 8 ust. </w:t>
      </w:r>
      <w:r w:rsidR="005E304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E3041">
        <w:rPr>
          <w:rFonts w:ascii="Times New Roman" w:hAnsi="Times New Roman" w:cs="Times New Roman"/>
          <w:sz w:val="24"/>
          <w:szCs w:val="24"/>
        </w:rPr>
        <w:t xml:space="preserve">1 ustawy z 4 marca 1994 roku </w:t>
      </w:r>
      <w:r w:rsidR="005E3041" w:rsidRPr="005E3041">
        <w:rPr>
          <w:rFonts w:ascii="Times New Roman" w:hAnsi="Times New Roman" w:cs="Times New Roman"/>
          <w:sz w:val="24"/>
          <w:szCs w:val="24"/>
        </w:rPr>
        <w:t xml:space="preserve"> </w:t>
      </w:r>
      <w:r w:rsidRPr="005E3041">
        <w:rPr>
          <w:rFonts w:ascii="Times New Roman" w:hAnsi="Times New Roman" w:cs="Times New Roman"/>
          <w:sz w:val="24"/>
          <w:szCs w:val="24"/>
        </w:rPr>
        <w:t xml:space="preserve">o zakładowym funduszu świadczeń socjalnych na podstawie art. 6 ust. 1 lit. a, lit. b, lit. coraz art. 9 ust. 2 lit. a i lit. b rozporządzenia Parlamentu Europejskiego i Rady (UE) 2016/679 z 27 kwietnia 2016 roku w sprawie swobodnego przepływu takich danych oraz uchylenia dyrektywy 95/46/WE (ogólne rozporządzenie </w:t>
      </w:r>
      <w:r w:rsidR="005E304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E3041">
        <w:rPr>
          <w:rFonts w:ascii="Times New Roman" w:hAnsi="Times New Roman" w:cs="Times New Roman"/>
          <w:sz w:val="24"/>
          <w:szCs w:val="24"/>
        </w:rPr>
        <w:t>o ochronie danych)”.</w:t>
      </w:r>
    </w:p>
    <w:p w14:paraId="0110EDAF" w14:textId="77777777" w:rsidR="00E534C3" w:rsidRDefault="00E534C3" w:rsidP="00CA5111">
      <w:pPr>
        <w:pStyle w:val="WW-Tekstpodstawowy3"/>
        <w:tabs>
          <w:tab w:val="left" w:pos="3960"/>
          <w:tab w:val="left" w:pos="6480"/>
        </w:tabs>
        <w:spacing w:line="360" w:lineRule="auto"/>
        <w:rPr>
          <w:rFonts w:ascii="Times New Roman" w:hAnsi="Times New Roman" w:cs="Times New Roman"/>
          <w:szCs w:val="24"/>
        </w:rPr>
      </w:pPr>
      <w:r w:rsidRPr="005E3041">
        <w:rPr>
          <w:rFonts w:ascii="Times New Roman" w:hAnsi="Times New Roman" w:cs="Times New Roman"/>
          <w:szCs w:val="24"/>
        </w:rPr>
        <w:t>2.Proszę o zapoznanie się z jego treścią i przyjęcie do stosowania.</w:t>
      </w:r>
    </w:p>
    <w:p w14:paraId="017AF738" w14:textId="77777777" w:rsidR="00CA5111" w:rsidRPr="005E3041" w:rsidRDefault="00CA5111" w:rsidP="00CA5111">
      <w:pPr>
        <w:pStyle w:val="WW-Tekstpodstawowy3"/>
        <w:tabs>
          <w:tab w:val="left" w:pos="3960"/>
          <w:tab w:val="left" w:pos="6480"/>
        </w:tabs>
        <w:spacing w:line="360" w:lineRule="auto"/>
        <w:rPr>
          <w:rFonts w:ascii="Times New Roman" w:hAnsi="Times New Roman" w:cs="Times New Roman"/>
          <w:szCs w:val="24"/>
        </w:rPr>
      </w:pPr>
    </w:p>
    <w:p w14:paraId="656ACC00" w14:textId="77777777" w:rsidR="00E534C3" w:rsidRPr="005E3041" w:rsidRDefault="00E534C3" w:rsidP="00E534C3">
      <w:pPr>
        <w:pStyle w:val="Teksttreci"/>
        <w:shd w:val="clear" w:color="auto" w:fill="auto"/>
        <w:spacing w:before="0" w:after="0" w:line="360" w:lineRule="auto"/>
        <w:ind w:firstLine="0"/>
        <w:jc w:val="center"/>
        <w:rPr>
          <w:sz w:val="24"/>
          <w:szCs w:val="24"/>
        </w:rPr>
      </w:pPr>
      <w:r w:rsidRPr="005E3041">
        <w:rPr>
          <w:sz w:val="24"/>
          <w:szCs w:val="24"/>
        </w:rPr>
        <w:t>§ 2</w:t>
      </w:r>
    </w:p>
    <w:p w14:paraId="4D210B3A" w14:textId="77777777" w:rsidR="00E534C3" w:rsidRPr="005E3041" w:rsidRDefault="00E534C3" w:rsidP="00E534C3">
      <w:pPr>
        <w:pStyle w:val="Teksttreci"/>
        <w:shd w:val="clear" w:color="auto" w:fill="auto"/>
        <w:spacing w:before="0" w:after="0" w:line="360" w:lineRule="auto"/>
        <w:ind w:firstLine="0"/>
        <w:jc w:val="left"/>
        <w:rPr>
          <w:sz w:val="24"/>
          <w:szCs w:val="24"/>
        </w:rPr>
      </w:pPr>
      <w:r w:rsidRPr="005E3041">
        <w:rPr>
          <w:sz w:val="24"/>
          <w:szCs w:val="24"/>
        </w:rPr>
        <w:t xml:space="preserve">  Zarządzenie wchodzi w życie z dniem  2 października  2023 r. </w:t>
      </w:r>
    </w:p>
    <w:p w14:paraId="07B89EE5" w14:textId="77777777" w:rsidR="00E534C3" w:rsidRPr="005E3041" w:rsidRDefault="00E534C3" w:rsidP="00E534C3">
      <w:pPr>
        <w:pStyle w:val="Teksttreci"/>
        <w:shd w:val="clear" w:color="auto" w:fill="auto"/>
        <w:spacing w:before="0" w:after="0" w:line="360" w:lineRule="auto"/>
        <w:ind w:firstLine="0"/>
        <w:jc w:val="left"/>
        <w:rPr>
          <w:sz w:val="24"/>
          <w:szCs w:val="24"/>
        </w:rPr>
      </w:pPr>
    </w:p>
    <w:p w14:paraId="50B45D1B" w14:textId="77777777" w:rsidR="00E534C3" w:rsidRPr="005E3041" w:rsidRDefault="00E534C3" w:rsidP="00E534C3">
      <w:pPr>
        <w:pStyle w:val="Teksttreci"/>
        <w:shd w:val="clear" w:color="auto" w:fill="auto"/>
        <w:spacing w:before="0" w:after="0" w:line="360" w:lineRule="auto"/>
        <w:ind w:firstLine="0"/>
        <w:jc w:val="left"/>
        <w:rPr>
          <w:sz w:val="24"/>
          <w:szCs w:val="24"/>
        </w:rPr>
      </w:pPr>
    </w:p>
    <w:p w14:paraId="3264AB34" w14:textId="77777777" w:rsidR="00E534C3" w:rsidRPr="005E3041" w:rsidRDefault="00E534C3" w:rsidP="000305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08ADED" w14:textId="77777777" w:rsidR="00E534C3" w:rsidRDefault="00E534C3" w:rsidP="0003056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DAA094" w14:textId="77777777" w:rsidR="00661795" w:rsidRDefault="00661795" w:rsidP="005943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61795" w:rsidSect="00CE4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65CE8"/>
    <w:multiLevelType w:val="hybridMultilevel"/>
    <w:tmpl w:val="7A581E3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3346F"/>
    <w:multiLevelType w:val="hybridMultilevel"/>
    <w:tmpl w:val="C6461368"/>
    <w:lvl w:ilvl="0" w:tplc="0AA015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C6AFB"/>
    <w:multiLevelType w:val="hybridMultilevel"/>
    <w:tmpl w:val="A96AB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C6028"/>
    <w:multiLevelType w:val="hybridMultilevel"/>
    <w:tmpl w:val="278C9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994252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5654979">
    <w:abstractNumId w:val="2"/>
  </w:num>
  <w:num w:numId="3" w16cid:durableId="187178483">
    <w:abstractNumId w:val="0"/>
  </w:num>
  <w:num w:numId="4" w16cid:durableId="8931966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5D0A"/>
    <w:rsid w:val="00030569"/>
    <w:rsid w:val="0004258D"/>
    <w:rsid w:val="00092186"/>
    <w:rsid w:val="000F6427"/>
    <w:rsid w:val="001C49E8"/>
    <w:rsid w:val="001D63F1"/>
    <w:rsid w:val="002779EA"/>
    <w:rsid w:val="00322E6C"/>
    <w:rsid w:val="0038392D"/>
    <w:rsid w:val="00415D0A"/>
    <w:rsid w:val="004517DA"/>
    <w:rsid w:val="004F7B3F"/>
    <w:rsid w:val="00512D6D"/>
    <w:rsid w:val="005943AD"/>
    <w:rsid w:val="005E3041"/>
    <w:rsid w:val="00661795"/>
    <w:rsid w:val="00694D20"/>
    <w:rsid w:val="00705D90"/>
    <w:rsid w:val="007B756E"/>
    <w:rsid w:val="00805E82"/>
    <w:rsid w:val="008452F2"/>
    <w:rsid w:val="0087372F"/>
    <w:rsid w:val="008B30D2"/>
    <w:rsid w:val="00916FB9"/>
    <w:rsid w:val="00930D97"/>
    <w:rsid w:val="00942329"/>
    <w:rsid w:val="009900C7"/>
    <w:rsid w:val="00A26BCC"/>
    <w:rsid w:val="00A473AA"/>
    <w:rsid w:val="00B30EDD"/>
    <w:rsid w:val="00B7792B"/>
    <w:rsid w:val="00BE3021"/>
    <w:rsid w:val="00C433F0"/>
    <w:rsid w:val="00C65764"/>
    <w:rsid w:val="00CA5111"/>
    <w:rsid w:val="00CD13C3"/>
    <w:rsid w:val="00CE4A58"/>
    <w:rsid w:val="00D0039C"/>
    <w:rsid w:val="00E27D69"/>
    <w:rsid w:val="00E534C3"/>
    <w:rsid w:val="00E547E9"/>
    <w:rsid w:val="00F033CD"/>
    <w:rsid w:val="00F3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7B9DA"/>
  <w15:docId w15:val="{7105A233-A600-43F3-9EB4-63887776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57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Web1">
    <w:name w:val="Normalny (Web)1"/>
    <w:basedOn w:val="Normalny"/>
    <w:rsid w:val="00415D0A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415D0A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treci">
    <w:name w:val="Tekst treści"/>
    <w:basedOn w:val="Normalny"/>
    <w:rsid w:val="00415D0A"/>
    <w:pPr>
      <w:shd w:val="clear" w:color="auto" w:fill="FFFFFF"/>
      <w:suppressAutoHyphens/>
      <w:spacing w:before="300" w:after="300" w:line="360" w:lineRule="exact"/>
      <w:ind w:hanging="102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930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0D97"/>
    <w:rPr>
      <w:b/>
      <w:bCs/>
    </w:rPr>
  </w:style>
  <w:style w:type="paragraph" w:styleId="Akapitzlist">
    <w:name w:val="List Paragraph"/>
    <w:basedOn w:val="Normalny"/>
    <w:uiPriority w:val="34"/>
    <w:qFormat/>
    <w:rsid w:val="00E53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Magdalena Dąbrowska</cp:lastModifiedBy>
  <cp:revision>33</cp:revision>
  <cp:lastPrinted>2023-10-10T09:11:00Z</cp:lastPrinted>
  <dcterms:created xsi:type="dcterms:W3CDTF">2020-01-08T07:17:00Z</dcterms:created>
  <dcterms:modified xsi:type="dcterms:W3CDTF">2024-02-15T07:35:00Z</dcterms:modified>
</cp:coreProperties>
</file>